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B2CFC" w14:textId="70E7D465" w:rsidR="00967CE5" w:rsidRPr="00C36558" w:rsidRDefault="00F00513" w:rsidP="00C36558">
      <w:pPr>
        <w:jc w:val="left"/>
        <w:rPr>
          <w:rFonts w:ascii="Berlin Sans FB Demi" w:hAnsi="Berlin Sans FB Demi"/>
          <w:color w:val="4472C4" w:themeColor="accent1"/>
          <w:sz w:val="36"/>
        </w:rPr>
      </w:pPr>
      <w:bookmarkStart w:id="0" w:name="_Hlk17880705"/>
      <w:bookmarkStart w:id="1" w:name="_GoBack"/>
      <w:bookmarkEnd w:id="1"/>
      <w:r>
        <w:rPr>
          <w:rFonts w:ascii="Calibri" w:eastAsia="Calibri" w:hAnsi="Calibri"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061372F" wp14:editId="05D679F8">
            <wp:simplePos x="0" y="0"/>
            <wp:positionH relativeFrom="column">
              <wp:posOffset>5483860</wp:posOffset>
            </wp:positionH>
            <wp:positionV relativeFrom="paragraph">
              <wp:posOffset>-554990</wp:posOffset>
            </wp:positionV>
            <wp:extent cx="765810" cy="772160"/>
            <wp:effectExtent l="0" t="0" r="0" b="8890"/>
            <wp:wrapNone/>
            <wp:docPr id="77" name="Picture 77" descr="Virus_03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irus_03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763">
        <w:rPr>
          <w:rFonts w:ascii="Calibri" w:eastAsia="Calibri" w:hAnsi="Calibri"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A86CC6A" wp14:editId="769E1DBA">
            <wp:simplePos x="0" y="0"/>
            <wp:positionH relativeFrom="column">
              <wp:posOffset>4305300</wp:posOffset>
            </wp:positionH>
            <wp:positionV relativeFrom="paragraph">
              <wp:posOffset>375920</wp:posOffset>
            </wp:positionV>
            <wp:extent cx="814070" cy="812800"/>
            <wp:effectExtent l="0" t="0" r="5080" b="6350"/>
            <wp:wrapNone/>
            <wp:docPr id="79" name="Picture 79" descr="Virus_04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irus_04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763">
        <w:rPr>
          <w:rFonts w:ascii="Calibri" w:eastAsia="Calibri" w:hAnsi="Calibri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68EE1F7" wp14:editId="0ED265E4">
            <wp:simplePos x="0" y="0"/>
            <wp:positionH relativeFrom="column">
              <wp:posOffset>5226050</wp:posOffset>
            </wp:positionH>
            <wp:positionV relativeFrom="paragraph">
              <wp:posOffset>215265</wp:posOffset>
            </wp:positionV>
            <wp:extent cx="1057910" cy="1036320"/>
            <wp:effectExtent l="0" t="0" r="0" b="0"/>
            <wp:wrapNone/>
            <wp:docPr id="78" name="Picture 78" descr="Vi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irus_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33B" w:rsidRPr="00990DD7">
        <w:rPr>
          <w:rFonts w:ascii="Berlin Sans FB Demi" w:hAnsi="Berlin Sans FB Demi"/>
          <w:noProof/>
          <w:color w:val="4472C4" w:themeColor="accent1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C5A1DF" wp14:editId="5A5EB8C2">
                <wp:simplePos x="0" y="0"/>
                <wp:positionH relativeFrom="column">
                  <wp:posOffset>2914650</wp:posOffset>
                </wp:positionH>
                <wp:positionV relativeFrom="paragraph">
                  <wp:posOffset>28575</wp:posOffset>
                </wp:positionV>
                <wp:extent cx="2806996" cy="339725"/>
                <wp:effectExtent l="19050" t="19050" r="12700" b="22225"/>
                <wp:wrapTight wrapText="bothSides">
                  <wp:wrapPolygon edited="0">
                    <wp:start x="-147" y="-1211"/>
                    <wp:lineTo x="-147" y="21802"/>
                    <wp:lineTo x="21551" y="21802"/>
                    <wp:lineTo x="21551" y="-1211"/>
                    <wp:lineTo x="-147" y="-1211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996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38AFB" w14:textId="77777777" w:rsidR="004E1638" w:rsidRPr="00945563" w:rsidRDefault="004E1638" w:rsidP="004E163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45563">
                              <w:rPr>
                                <w:rFonts w:asciiTheme="minorHAnsi" w:hAnsiTheme="minorHAnsi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5A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5pt;margin-top:2.25pt;width:221pt;height:2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" strokecolor="#7030a0" strokeweight="3pt">
                <v:textbox>
                  <w:txbxContent>
                    <w:p w14:paraId="28D38AFB" w14:textId="77777777" w:rsidR="004E1638" w:rsidRPr="00945563" w:rsidRDefault="004E1638" w:rsidP="004E1638">
                      <w:pPr>
                        <w:rPr>
                          <w:rFonts w:asciiTheme="minorHAnsi" w:hAnsiTheme="minorHAnsi"/>
                        </w:rPr>
                      </w:pPr>
                      <w:r w:rsidRPr="00945563">
                        <w:rPr>
                          <w:rFonts w:asciiTheme="minorHAnsi" w:hAnsiTheme="minorHAnsi"/>
                        </w:rPr>
                        <w:t>Name: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296E32" w14:textId="1B0FA9DD" w:rsidR="00967CE5" w:rsidRDefault="009A395C" w:rsidP="00CD3C57">
      <w:pPr>
        <w:jc w:val="left"/>
        <w:rPr>
          <w:rFonts w:ascii="Arial" w:hAnsi="Arial" w:cs="Arial"/>
          <w:b/>
          <w:color w:val="1F497D"/>
          <w:szCs w:val="24"/>
        </w:rPr>
      </w:pPr>
      <w:r>
        <w:rPr>
          <w:rFonts w:ascii="Arial" w:hAnsi="Arial" w:cs="Arial"/>
          <w:i/>
        </w:rPr>
        <w:t>Please t</w:t>
      </w:r>
      <w:r w:rsidRPr="004C4D3C">
        <w:rPr>
          <w:rFonts w:ascii="Arial" w:hAnsi="Arial" w:cs="Arial"/>
          <w:i/>
        </w:rPr>
        <w:t xml:space="preserve">ick </w:t>
      </w:r>
      <w:r>
        <w:rPr>
          <w:rFonts w:ascii="Arial" w:hAnsi="Arial" w:cs="Arial"/>
          <w:i/>
        </w:rPr>
        <w:t>as many answers as appropriate</w:t>
      </w:r>
    </w:p>
    <w:tbl>
      <w:tblPr>
        <w:tblStyle w:val="TableGrid"/>
        <w:tblpPr w:leftFromText="180" w:rightFromText="180" w:vertAnchor="text" w:horzAnchor="margin" w:tblpX="-597" w:tblpY="163"/>
        <w:tblW w:w="10191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6" w:space="0" w:color="7030A0"/>
          <w:insideV w:val="single" w:sz="6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567"/>
        <w:gridCol w:w="567"/>
        <w:gridCol w:w="4110"/>
        <w:gridCol w:w="567"/>
      </w:tblGrid>
      <w:tr w:rsidR="008A2763" w14:paraId="08615DCD" w14:textId="77777777" w:rsidTr="008E5902">
        <w:trPr>
          <w:trHeight w:val="589"/>
        </w:trPr>
        <w:tc>
          <w:tcPr>
            <w:tcW w:w="4947" w:type="dxa"/>
            <w:gridSpan w:val="2"/>
            <w:tcBorders>
              <w:bottom w:val="single" w:sz="12" w:space="0" w:color="7030A0"/>
              <w:right w:val="single" w:sz="12" w:space="0" w:color="7030A0"/>
            </w:tcBorders>
          </w:tcPr>
          <w:p w14:paraId="57ED1AF2" w14:textId="32C56E32" w:rsidR="008A2763" w:rsidRPr="00CD3C57" w:rsidRDefault="008A2763" w:rsidP="008A2763">
            <w:pPr>
              <w:spacing w:line="240" w:lineRule="auto"/>
              <w:jc w:val="left"/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  <w:r w:rsidRPr="008A2763">
              <w:rPr>
                <w:rFonts w:ascii="Arial" w:hAnsi="Arial" w:cs="Arial"/>
                <w:b/>
                <w:color w:val="4472C4" w:themeColor="accent1"/>
                <w:sz w:val="20"/>
                <w:szCs w:val="24"/>
              </w:rPr>
              <w:t>Vaccines are used to:</w:t>
            </w:r>
          </w:p>
        </w:tc>
        <w:tc>
          <w:tcPr>
            <w:tcW w:w="567" w:type="dxa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3E2FABA0" w14:textId="77777777" w:rsidR="008A2763" w:rsidRPr="00CD3C57" w:rsidRDefault="008A2763" w:rsidP="008A2763">
            <w:pPr>
              <w:spacing w:line="240" w:lineRule="auto"/>
              <w:jc w:val="left"/>
              <w:rPr>
                <w:rFonts w:cs="Arial"/>
                <w:color w:val="4472C4" w:themeColor="accent1"/>
                <w:sz w:val="22"/>
              </w:rPr>
            </w:pPr>
          </w:p>
        </w:tc>
        <w:tc>
          <w:tcPr>
            <w:tcW w:w="4677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bottom"/>
          </w:tcPr>
          <w:p w14:paraId="0A9EC7BD" w14:textId="3694EE05" w:rsidR="008A2763" w:rsidRPr="008A2763" w:rsidRDefault="008A2763" w:rsidP="008A2763">
            <w:pPr>
              <w:spacing w:line="240" w:lineRule="auto"/>
              <w:jc w:val="left"/>
              <w:rPr>
                <w:rFonts w:cs="Arial"/>
                <w:color w:val="4472C4" w:themeColor="accent1"/>
                <w:sz w:val="22"/>
              </w:rPr>
            </w:pPr>
            <w:r w:rsidRPr="008A2763"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>Vaccines can be effective against:</w:t>
            </w:r>
          </w:p>
        </w:tc>
      </w:tr>
      <w:tr w:rsidR="008A2763" w14:paraId="3D351E99" w14:textId="57E2CCF7" w:rsidTr="002E4D6F">
        <w:trPr>
          <w:trHeight w:val="589"/>
        </w:trPr>
        <w:tc>
          <w:tcPr>
            <w:tcW w:w="4380" w:type="dxa"/>
            <w:tcBorders>
              <w:bottom w:val="single" w:sz="12" w:space="0" w:color="7030A0"/>
              <w:right w:val="single" w:sz="12" w:space="0" w:color="7030A0"/>
            </w:tcBorders>
          </w:tcPr>
          <w:p w14:paraId="34F05942" w14:textId="75B8F445" w:rsidR="008A2763" w:rsidRPr="00D37A4C" w:rsidRDefault="008A2763" w:rsidP="008A276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Prevent infections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039D1B83" w14:textId="2CA43FA0" w:rsidR="008A2763" w:rsidRDefault="008A2763" w:rsidP="008A2763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1BCE2810" w14:textId="6FC9B849" w:rsidR="008A2763" w:rsidRPr="00B364CC" w:rsidRDefault="008A2763" w:rsidP="008A2763">
            <w:pPr>
              <w:spacing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48ECC4AE" w14:textId="51362B58" w:rsidR="008A2763" w:rsidRPr="00B364CC" w:rsidRDefault="008A2763" w:rsidP="008A276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Bacterial infections</w:t>
            </w:r>
          </w:p>
        </w:tc>
        <w:tc>
          <w:tcPr>
            <w:tcW w:w="567" w:type="dxa"/>
            <w:tcBorders>
              <w:left w:val="single" w:sz="12" w:space="0" w:color="7030A0"/>
              <w:bottom w:val="single" w:sz="12" w:space="0" w:color="7030A0"/>
            </w:tcBorders>
          </w:tcPr>
          <w:p w14:paraId="3E42228D" w14:textId="2F6359B3" w:rsidR="008A2763" w:rsidRDefault="008A2763" w:rsidP="008A2763">
            <w:pPr>
              <w:spacing w:line="240" w:lineRule="auto"/>
              <w:jc w:val="left"/>
              <w:rPr>
                <w:rFonts w:cs="Arial"/>
              </w:rPr>
            </w:pPr>
          </w:p>
        </w:tc>
      </w:tr>
      <w:tr w:rsidR="008A2763" w14:paraId="21A45922" w14:textId="0A343ED0" w:rsidTr="002E4D6F">
        <w:trPr>
          <w:trHeight w:val="576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39E39B4A" w14:textId="49E301B6" w:rsidR="008A2763" w:rsidRPr="00D37A4C" w:rsidRDefault="008A2763" w:rsidP="008A276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Treat infections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6BC93933" w14:textId="77777777" w:rsidR="008A2763" w:rsidRDefault="008A2763" w:rsidP="008A2763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1169BA9F" w14:textId="77777777" w:rsidR="008A2763" w:rsidRPr="00B364CC" w:rsidRDefault="008A2763" w:rsidP="008A2763">
            <w:pPr>
              <w:spacing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744E58B0" w14:textId="7CCC6BF8" w:rsidR="008A2763" w:rsidRPr="00B364CC" w:rsidRDefault="008A2763" w:rsidP="008A276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Viral infections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7CAD542A" w14:textId="0DFBFA34" w:rsidR="008A2763" w:rsidRDefault="008A2763" w:rsidP="008A2763">
            <w:pPr>
              <w:spacing w:line="240" w:lineRule="auto"/>
              <w:jc w:val="left"/>
              <w:rPr>
                <w:rFonts w:cs="Arial"/>
              </w:rPr>
            </w:pPr>
          </w:p>
        </w:tc>
      </w:tr>
      <w:tr w:rsidR="008A2763" w14:paraId="7181FC85" w14:textId="2082D5C2" w:rsidTr="002E4D6F">
        <w:trPr>
          <w:trHeight w:val="589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38FC2DB7" w14:textId="64944BB8" w:rsidR="008A2763" w:rsidRPr="00D37A4C" w:rsidRDefault="008A2763" w:rsidP="008A276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Postpone infections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3D72A072" w14:textId="77777777" w:rsidR="008A2763" w:rsidRDefault="008A2763" w:rsidP="008A2763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6597355D" w14:textId="77777777" w:rsidR="008A2763" w:rsidRPr="00B364CC" w:rsidRDefault="008A2763" w:rsidP="008A2763">
            <w:pPr>
              <w:spacing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346233D4" w14:textId="46DA15B7" w:rsidR="008A2763" w:rsidRPr="00B364CC" w:rsidRDefault="008A2763" w:rsidP="008A276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Both bacterial and viral infections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366B233C" w14:textId="3052260A" w:rsidR="008A2763" w:rsidRDefault="008A2763" w:rsidP="008A2763">
            <w:pPr>
              <w:spacing w:line="240" w:lineRule="auto"/>
              <w:jc w:val="left"/>
              <w:rPr>
                <w:rFonts w:cs="Arial"/>
              </w:rPr>
            </w:pPr>
          </w:p>
        </w:tc>
      </w:tr>
      <w:tr w:rsidR="008A2763" w14:paraId="0FAEFD2E" w14:textId="473378C2" w:rsidTr="002E4D6F">
        <w:trPr>
          <w:trHeight w:val="589"/>
        </w:trPr>
        <w:tc>
          <w:tcPr>
            <w:tcW w:w="4380" w:type="dxa"/>
            <w:tcBorders>
              <w:top w:val="single" w:sz="12" w:space="0" w:color="7030A0"/>
              <w:right w:val="single" w:sz="12" w:space="0" w:color="7030A0"/>
            </w:tcBorders>
          </w:tcPr>
          <w:p w14:paraId="22C1629E" w14:textId="2829CCCE" w:rsidR="008A2763" w:rsidRPr="00D37A4C" w:rsidRDefault="008A2763" w:rsidP="008A276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6FF11B3E" w14:textId="77777777" w:rsidR="008A2763" w:rsidRDefault="008A2763" w:rsidP="008A2763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5F756373" w14:textId="77777777" w:rsidR="008A2763" w:rsidRPr="00B364CC" w:rsidRDefault="008A2763" w:rsidP="008A2763">
            <w:pPr>
              <w:spacing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72EBE193" w14:textId="6B516DF3" w:rsidR="008A2763" w:rsidRPr="00B364CC" w:rsidRDefault="008A2763" w:rsidP="008A276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Neither bacterial or viral infections 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</w:tcBorders>
          </w:tcPr>
          <w:p w14:paraId="5E39AF06" w14:textId="77777777" w:rsidR="008A2763" w:rsidRDefault="008A2763" w:rsidP="008A2763">
            <w:pPr>
              <w:spacing w:line="240" w:lineRule="auto"/>
              <w:jc w:val="left"/>
              <w:rPr>
                <w:rFonts w:cs="Arial"/>
              </w:rPr>
            </w:pPr>
          </w:p>
        </w:tc>
      </w:tr>
    </w:tbl>
    <w:p w14:paraId="4C8AE5BE" w14:textId="4C8A4E3A" w:rsidR="009A395C" w:rsidRDefault="009A395C" w:rsidP="002E4D6F">
      <w:pPr>
        <w:spacing w:line="240" w:lineRule="auto"/>
        <w:jc w:val="left"/>
        <w:rPr>
          <w:rFonts w:ascii="Arial" w:hAnsi="Arial" w:cs="Arial"/>
          <w:b/>
          <w:color w:val="1F497D"/>
          <w:szCs w:val="24"/>
        </w:rPr>
      </w:pPr>
    </w:p>
    <w:tbl>
      <w:tblPr>
        <w:tblStyle w:val="TableGrid"/>
        <w:tblpPr w:leftFromText="180" w:rightFromText="180" w:vertAnchor="text" w:horzAnchor="margin" w:tblpX="-597" w:tblpY="163"/>
        <w:tblW w:w="10191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6" w:space="0" w:color="7030A0"/>
          <w:insideV w:val="single" w:sz="6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567"/>
        <w:gridCol w:w="567"/>
        <w:gridCol w:w="4110"/>
        <w:gridCol w:w="567"/>
      </w:tblGrid>
      <w:tr w:rsidR="00CD3C57" w14:paraId="5320FF4D" w14:textId="77777777" w:rsidTr="002E4D6F">
        <w:trPr>
          <w:trHeight w:val="589"/>
        </w:trPr>
        <w:tc>
          <w:tcPr>
            <w:tcW w:w="4947" w:type="dxa"/>
            <w:gridSpan w:val="2"/>
            <w:tcBorders>
              <w:bottom w:val="single" w:sz="12" w:space="0" w:color="7030A0"/>
              <w:right w:val="single" w:sz="12" w:space="0" w:color="7030A0"/>
            </w:tcBorders>
            <w:vAlign w:val="bottom"/>
          </w:tcPr>
          <w:p w14:paraId="4BD1AA3A" w14:textId="153130DB" w:rsidR="00CD3C57" w:rsidRPr="002E4D6F" w:rsidRDefault="008A2763" w:rsidP="002E4D6F">
            <w:pPr>
              <w:spacing w:line="240" w:lineRule="auto"/>
              <w:jc w:val="left"/>
              <w:rPr>
                <w:rFonts w:cs="Arial"/>
                <w:color w:val="4472C4" w:themeColor="accent1"/>
                <w:sz w:val="22"/>
              </w:rPr>
            </w:pPr>
            <w:r w:rsidRPr="008A2763"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>By getting vaccinated you can:</w:t>
            </w:r>
          </w:p>
        </w:tc>
        <w:tc>
          <w:tcPr>
            <w:tcW w:w="567" w:type="dxa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457C5108" w14:textId="6CEA06BE" w:rsidR="00CD3C57" w:rsidRPr="002E4D6F" w:rsidRDefault="00CD3C57" w:rsidP="002E4D6F">
            <w:pPr>
              <w:spacing w:line="240" w:lineRule="auto"/>
              <w:jc w:val="left"/>
              <w:rPr>
                <w:rFonts w:cs="Arial"/>
                <w:color w:val="4472C4" w:themeColor="accent1"/>
              </w:rPr>
            </w:pPr>
          </w:p>
        </w:tc>
        <w:tc>
          <w:tcPr>
            <w:tcW w:w="4677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492CB4CD" w14:textId="638AD5C6" w:rsidR="00CD3C57" w:rsidRPr="002E4D6F" w:rsidRDefault="008A2763" w:rsidP="002E4D6F">
            <w:pPr>
              <w:spacing w:line="240" w:lineRule="auto"/>
              <w:jc w:val="left"/>
              <w:rPr>
                <w:rFonts w:ascii="Arial" w:hAnsi="Arial" w:cs="Arial"/>
                <w:b/>
                <w:color w:val="4472C4" w:themeColor="accent1"/>
                <w:sz w:val="22"/>
              </w:rPr>
            </w:pPr>
            <w:r w:rsidRPr="008A2763"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>Vaccines are made up of:</w:t>
            </w:r>
          </w:p>
        </w:tc>
      </w:tr>
      <w:tr w:rsidR="00CD3C57" w14:paraId="062DB237" w14:textId="77777777" w:rsidTr="002E4D6F">
        <w:trPr>
          <w:trHeight w:val="589"/>
        </w:trPr>
        <w:tc>
          <w:tcPr>
            <w:tcW w:w="4380" w:type="dxa"/>
            <w:tcBorders>
              <w:bottom w:val="single" w:sz="12" w:space="0" w:color="7030A0"/>
              <w:right w:val="single" w:sz="12" w:space="0" w:color="7030A0"/>
            </w:tcBorders>
          </w:tcPr>
          <w:p w14:paraId="069F3B83" w14:textId="6F377189" w:rsidR="00CD3C57" w:rsidRPr="00D37A4C" w:rsidRDefault="008A2763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Protect yourself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25BAD201" w14:textId="3FA13B62" w:rsidR="00CD3C57" w:rsidRDefault="00CD3C57" w:rsidP="002E4D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0B1739CC" w14:textId="6DDB029D" w:rsidR="00CD3C57" w:rsidRDefault="00CD3C57" w:rsidP="002E4D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1510FAE3" w14:textId="4167D2A6" w:rsidR="00CD3C57" w:rsidRPr="00D37A4C" w:rsidRDefault="00D37A4C" w:rsidP="002E4D6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D37A4C">
              <w:rPr>
                <w:rFonts w:ascii="Arial" w:hAnsi="Arial" w:cs="Arial"/>
                <w:sz w:val="22"/>
              </w:rPr>
              <w:t>A</w:t>
            </w:r>
            <w:r w:rsidR="00DF4741">
              <w:rPr>
                <w:rFonts w:ascii="Arial" w:hAnsi="Arial" w:cs="Arial"/>
                <w:sz w:val="22"/>
              </w:rPr>
              <w:t>ntibodies</w:t>
            </w:r>
          </w:p>
        </w:tc>
        <w:tc>
          <w:tcPr>
            <w:tcW w:w="567" w:type="dxa"/>
            <w:tcBorders>
              <w:left w:val="single" w:sz="12" w:space="0" w:color="7030A0"/>
              <w:bottom w:val="single" w:sz="12" w:space="0" w:color="7030A0"/>
            </w:tcBorders>
          </w:tcPr>
          <w:p w14:paraId="47759DA6" w14:textId="0A65421C" w:rsidR="00CD3C57" w:rsidRDefault="00CD3C57" w:rsidP="002E4D6F">
            <w:pPr>
              <w:spacing w:line="240" w:lineRule="auto"/>
              <w:rPr>
                <w:rFonts w:cs="Arial"/>
              </w:rPr>
            </w:pPr>
          </w:p>
        </w:tc>
      </w:tr>
      <w:tr w:rsidR="00B364CC" w14:paraId="074D57BD" w14:textId="77777777" w:rsidTr="002E4D6F">
        <w:trPr>
          <w:trHeight w:val="576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221A9158" w14:textId="74EB3213" w:rsidR="00B364CC" w:rsidRPr="00D37A4C" w:rsidRDefault="008A2763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Protect people around you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70469AA2" w14:textId="3B2AD1E2" w:rsidR="00B364CC" w:rsidRDefault="00B364CC" w:rsidP="002E4D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5FA7257F" w14:textId="77777777" w:rsidR="00B364CC" w:rsidRDefault="00B364CC" w:rsidP="002E4D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2A5661AA" w14:textId="04945F9E" w:rsidR="00B364CC" w:rsidRPr="00D37A4C" w:rsidRDefault="00DF4741" w:rsidP="002E4D6F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White blood cells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4EED7925" w14:textId="77777777" w:rsidR="00B364CC" w:rsidRDefault="00B364CC" w:rsidP="002E4D6F">
            <w:pPr>
              <w:spacing w:line="240" w:lineRule="auto"/>
              <w:rPr>
                <w:rFonts w:cs="Arial"/>
              </w:rPr>
            </w:pPr>
          </w:p>
        </w:tc>
      </w:tr>
      <w:tr w:rsidR="00B364CC" w14:paraId="2A61D407" w14:textId="77777777" w:rsidTr="002E4D6F">
        <w:trPr>
          <w:trHeight w:val="589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3D2B923A" w14:textId="3B69565E" w:rsidR="00B364CC" w:rsidRPr="00D37A4C" w:rsidRDefault="00532A14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Protect your useful microbes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4B95871F" w14:textId="77777777" w:rsidR="00B364CC" w:rsidRPr="00B364CC" w:rsidRDefault="00B364CC" w:rsidP="002E4D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426D981D" w14:textId="77777777" w:rsidR="00B364CC" w:rsidRPr="00B364CC" w:rsidRDefault="00B364CC" w:rsidP="002E4D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017160F0" w14:textId="47EA405B" w:rsidR="00B364CC" w:rsidRPr="00D37A4C" w:rsidRDefault="00DF4741" w:rsidP="002E4D6F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Weak or inactive versions of the microbe that makes us ill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75A086D7" w14:textId="2D3A90EB" w:rsidR="00B364CC" w:rsidRDefault="00B364CC" w:rsidP="002E4D6F">
            <w:pPr>
              <w:spacing w:line="240" w:lineRule="auto"/>
              <w:rPr>
                <w:rFonts w:cs="Arial"/>
              </w:rPr>
            </w:pPr>
          </w:p>
        </w:tc>
      </w:tr>
      <w:tr w:rsidR="00B364CC" w14:paraId="7BB112C5" w14:textId="77777777" w:rsidTr="002E4D6F">
        <w:trPr>
          <w:trHeight w:val="589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060FE18B" w14:textId="3A612230" w:rsidR="00B364CC" w:rsidRPr="00D37A4C" w:rsidRDefault="00B364CC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2A4C5289" w14:textId="77777777" w:rsidR="00B364CC" w:rsidRPr="00B364CC" w:rsidRDefault="00B364CC" w:rsidP="002E4D6F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4D071EB8" w14:textId="77777777" w:rsidR="00B364CC" w:rsidRPr="00B364CC" w:rsidRDefault="00B364CC" w:rsidP="002E4D6F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25326797" w14:textId="6D512A57" w:rsidR="00B364CC" w:rsidRPr="00D37A4C" w:rsidRDefault="00DF4741" w:rsidP="002E4D6F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Strong microbes that make us ill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</w:tcBorders>
          </w:tcPr>
          <w:p w14:paraId="19BCD12B" w14:textId="77777777" w:rsidR="00B364CC" w:rsidRDefault="00B364CC" w:rsidP="002E4D6F">
            <w:pPr>
              <w:spacing w:line="240" w:lineRule="auto"/>
              <w:rPr>
                <w:rFonts w:cs="Arial"/>
              </w:rPr>
            </w:pPr>
          </w:p>
        </w:tc>
      </w:tr>
    </w:tbl>
    <w:p w14:paraId="0FD95111" w14:textId="35729F0B" w:rsidR="00FF2488" w:rsidRDefault="00FF2488" w:rsidP="002E4D6F">
      <w:pPr>
        <w:spacing w:line="240" w:lineRule="auto"/>
        <w:jc w:val="left"/>
        <w:rPr>
          <w:rFonts w:ascii="Arial" w:hAnsi="Arial" w:cs="Arial"/>
          <w:b/>
          <w:color w:val="1F497D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07"/>
        <w:tblW w:w="10191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6" w:space="0" w:color="7030A0"/>
          <w:insideV w:val="single" w:sz="6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567"/>
        <w:gridCol w:w="567"/>
        <w:gridCol w:w="4110"/>
        <w:gridCol w:w="567"/>
      </w:tblGrid>
      <w:tr w:rsidR="00B364CC" w14:paraId="78F5FD3F" w14:textId="77777777" w:rsidTr="002E4D6F">
        <w:trPr>
          <w:trHeight w:val="589"/>
        </w:trPr>
        <w:tc>
          <w:tcPr>
            <w:tcW w:w="4947" w:type="dxa"/>
            <w:gridSpan w:val="2"/>
            <w:tcBorders>
              <w:bottom w:val="single" w:sz="12" w:space="0" w:color="7030A0"/>
              <w:right w:val="single" w:sz="12" w:space="0" w:color="7030A0"/>
            </w:tcBorders>
            <w:vAlign w:val="center"/>
          </w:tcPr>
          <w:p w14:paraId="2C0777C1" w14:textId="1088AFEC" w:rsidR="00B364CC" w:rsidRPr="002E4D6F" w:rsidRDefault="00DF4741" w:rsidP="002E4D6F">
            <w:pPr>
              <w:spacing w:line="240" w:lineRule="auto"/>
              <w:jc w:val="left"/>
              <w:rPr>
                <w:rFonts w:ascii="Arial" w:hAnsi="Arial" w:cs="Arial"/>
                <w:b/>
                <w:color w:val="4472C4" w:themeColor="accent1"/>
                <w:sz w:val="22"/>
              </w:rPr>
            </w:pPr>
            <w:r w:rsidRPr="00DF4741"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>How do vaccines work?</w:t>
            </w:r>
          </w:p>
        </w:tc>
        <w:tc>
          <w:tcPr>
            <w:tcW w:w="567" w:type="dxa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358A01C7" w14:textId="77777777" w:rsidR="00B364CC" w:rsidRPr="00F00513" w:rsidRDefault="00B364CC" w:rsidP="002E4D6F">
            <w:pPr>
              <w:spacing w:line="240" w:lineRule="auto"/>
              <w:jc w:val="left"/>
              <w:rPr>
                <w:rFonts w:cs="Arial"/>
                <w:color w:val="4472C4" w:themeColor="accent1"/>
                <w:sz w:val="22"/>
              </w:rPr>
            </w:pPr>
          </w:p>
        </w:tc>
        <w:tc>
          <w:tcPr>
            <w:tcW w:w="4677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0A7300E5" w14:textId="3DFF3C87" w:rsidR="00B364CC" w:rsidRPr="00F00513" w:rsidRDefault="00F00513" w:rsidP="002E4D6F">
            <w:pPr>
              <w:spacing w:line="240" w:lineRule="auto"/>
              <w:jc w:val="left"/>
              <w:rPr>
                <w:rFonts w:cs="Arial"/>
                <w:color w:val="4472C4" w:themeColor="accent1"/>
                <w:sz w:val="22"/>
              </w:rPr>
            </w:pPr>
            <w:r w:rsidRPr="00F00513"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>Herd immunity is:</w:t>
            </w:r>
          </w:p>
        </w:tc>
      </w:tr>
      <w:tr w:rsidR="00B364CC" w14:paraId="7E18D4E4" w14:textId="77777777" w:rsidTr="002E4D6F">
        <w:trPr>
          <w:trHeight w:val="589"/>
        </w:trPr>
        <w:tc>
          <w:tcPr>
            <w:tcW w:w="4380" w:type="dxa"/>
            <w:tcBorders>
              <w:bottom w:val="single" w:sz="12" w:space="0" w:color="7030A0"/>
              <w:right w:val="single" w:sz="12" w:space="0" w:color="7030A0"/>
            </w:tcBorders>
          </w:tcPr>
          <w:p w14:paraId="10015299" w14:textId="5D959EFE" w:rsidR="00B364CC" w:rsidRPr="00B364CC" w:rsidRDefault="00DF4741" w:rsidP="002E4D6F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hAnsi="Arial" w:cs="Arial"/>
                <w:sz w:val="22"/>
                <w:szCs w:val="24"/>
              </w:rPr>
              <w:t>They block the entry of microbes in the body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1DCA830A" w14:textId="77777777" w:rsidR="00B364CC" w:rsidRDefault="00B364CC" w:rsidP="002E4D6F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7D11C6BC" w14:textId="7B878682" w:rsidR="00B364CC" w:rsidRDefault="00B364CC" w:rsidP="002E4D6F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2E020BAA" w14:textId="04FD5016" w:rsidR="00B364CC" w:rsidRPr="00B364CC" w:rsidRDefault="00F00513" w:rsidP="002E4D6F">
            <w:pPr>
              <w:spacing w:line="240" w:lineRule="auto"/>
              <w:jc w:val="left"/>
              <w:rPr>
                <w:rFonts w:cs="Arial"/>
                <w:sz w:val="22"/>
              </w:rPr>
            </w:pPr>
            <w:r w:rsidRPr="003E60D7">
              <w:rPr>
                <w:rFonts w:ascii="Arial" w:hAnsi="Arial" w:cs="Arial"/>
                <w:sz w:val="22"/>
                <w:szCs w:val="24"/>
              </w:rPr>
              <w:t>When animals such as cattle have been vaccinated</w:t>
            </w:r>
          </w:p>
        </w:tc>
        <w:tc>
          <w:tcPr>
            <w:tcW w:w="567" w:type="dxa"/>
            <w:tcBorders>
              <w:left w:val="single" w:sz="12" w:space="0" w:color="7030A0"/>
              <w:bottom w:val="single" w:sz="12" w:space="0" w:color="7030A0"/>
            </w:tcBorders>
          </w:tcPr>
          <w:p w14:paraId="1F864BDB" w14:textId="40362610" w:rsidR="00B364CC" w:rsidRDefault="00B364CC" w:rsidP="002E4D6F">
            <w:pPr>
              <w:spacing w:line="240" w:lineRule="auto"/>
              <w:jc w:val="left"/>
              <w:rPr>
                <w:rFonts w:cs="Arial"/>
              </w:rPr>
            </w:pPr>
          </w:p>
        </w:tc>
      </w:tr>
      <w:tr w:rsidR="00F00513" w14:paraId="309D0B07" w14:textId="77777777" w:rsidTr="0086107A">
        <w:trPr>
          <w:trHeight w:val="576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19AC21D9" w14:textId="730B0781" w:rsidR="00F00513" w:rsidRPr="00B364CC" w:rsidRDefault="00F00513" w:rsidP="00F00513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hAnsi="Arial" w:cs="Arial"/>
                <w:sz w:val="22"/>
                <w:szCs w:val="24"/>
              </w:rPr>
              <w:t>They kill microbes in your body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7B9B2E69" w14:textId="77777777" w:rsidR="00F00513" w:rsidRDefault="00F00513" w:rsidP="00F00513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0B507546" w14:textId="77777777" w:rsidR="00F00513" w:rsidRDefault="00F00513" w:rsidP="00F00513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28AFAD1D" w14:textId="22032A8F" w:rsidR="00F00513" w:rsidRPr="00B364CC" w:rsidRDefault="00F00513" w:rsidP="00F00513">
            <w:pPr>
              <w:spacing w:line="240" w:lineRule="auto"/>
              <w:jc w:val="left"/>
              <w:rPr>
                <w:rFonts w:cs="Arial"/>
                <w:sz w:val="22"/>
              </w:rPr>
            </w:pPr>
            <w:r w:rsidRPr="003E60D7">
              <w:rPr>
                <w:rFonts w:ascii="Arial" w:hAnsi="Arial" w:cs="Arial"/>
                <w:sz w:val="22"/>
                <w:szCs w:val="24"/>
              </w:rPr>
              <w:t>A type of immunity naturally present in the body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7690EB3A" w14:textId="77777777" w:rsidR="00F00513" w:rsidRDefault="00F00513" w:rsidP="00F00513">
            <w:pPr>
              <w:spacing w:line="240" w:lineRule="auto"/>
              <w:jc w:val="left"/>
              <w:rPr>
                <w:rFonts w:cs="Arial"/>
              </w:rPr>
            </w:pPr>
          </w:p>
        </w:tc>
      </w:tr>
      <w:tr w:rsidR="00F00513" w14:paraId="657A3740" w14:textId="77777777" w:rsidTr="00F00513">
        <w:trPr>
          <w:trHeight w:val="589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13BCE83B" w14:textId="2F72C5DD" w:rsidR="00F00513" w:rsidRPr="00B364CC" w:rsidRDefault="00F00513" w:rsidP="00F00513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hAnsi="Arial" w:cs="Arial"/>
                <w:sz w:val="22"/>
                <w:szCs w:val="24"/>
              </w:rPr>
              <w:t>The immune system attacks the vaccine and remembers for next time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5125ED5C" w14:textId="77777777" w:rsidR="00F00513" w:rsidRDefault="00F00513" w:rsidP="00F00513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370FB8AA" w14:textId="77777777" w:rsidR="00F00513" w:rsidRDefault="00F00513" w:rsidP="00F00513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712C2E37" w14:textId="1DD586BD" w:rsidR="00F00513" w:rsidRPr="00B364CC" w:rsidRDefault="00F00513" w:rsidP="00F00513">
            <w:pPr>
              <w:spacing w:line="240" w:lineRule="auto"/>
              <w:jc w:val="left"/>
              <w:rPr>
                <w:rFonts w:cs="Arial"/>
                <w:sz w:val="22"/>
              </w:rPr>
            </w:pPr>
            <w:r w:rsidRPr="003E60D7">
              <w:rPr>
                <w:rFonts w:ascii="Arial" w:hAnsi="Arial" w:cs="Arial"/>
                <w:sz w:val="22"/>
                <w:szCs w:val="24"/>
              </w:rPr>
              <w:t>When enough of the population is vaccinated to prevent the spread of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46F5F9BA" w14:textId="77777777" w:rsidR="00F00513" w:rsidRDefault="00F00513" w:rsidP="00F00513">
            <w:pPr>
              <w:spacing w:line="240" w:lineRule="auto"/>
              <w:jc w:val="left"/>
              <w:rPr>
                <w:rFonts w:cs="Arial"/>
              </w:rPr>
            </w:pPr>
          </w:p>
        </w:tc>
      </w:tr>
      <w:tr w:rsidR="00F00513" w14:paraId="5E975298" w14:textId="77777777" w:rsidTr="00F00513">
        <w:trPr>
          <w:trHeight w:val="589"/>
        </w:trPr>
        <w:tc>
          <w:tcPr>
            <w:tcW w:w="4380" w:type="dxa"/>
            <w:tcBorders>
              <w:top w:val="single" w:sz="12" w:space="0" w:color="7030A0"/>
              <w:left w:val="nil"/>
              <w:bottom w:val="nil"/>
              <w:right w:val="nil"/>
            </w:tcBorders>
          </w:tcPr>
          <w:p w14:paraId="1CA6748F" w14:textId="79E7AE1E" w:rsidR="00F00513" w:rsidRPr="00D37A4C" w:rsidRDefault="00F00513" w:rsidP="00F0051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7030A0"/>
              <w:left w:val="nil"/>
              <w:bottom w:val="nil"/>
              <w:right w:val="nil"/>
            </w:tcBorders>
          </w:tcPr>
          <w:p w14:paraId="38D2516A" w14:textId="6613A526" w:rsidR="00F00513" w:rsidRDefault="00F00513" w:rsidP="00F00513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7030A0"/>
            </w:tcBorders>
          </w:tcPr>
          <w:p w14:paraId="778A2393" w14:textId="77777777" w:rsidR="00F00513" w:rsidRDefault="00F00513" w:rsidP="00F00513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0983B6F7" w14:textId="4684EEEC" w:rsidR="00F00513" w:rsidRPr="00B364CC" w:rsidRDefault="00F00513" w:rsidP="00F00513">
            <w:pPr>
              <w:spacing w:line="240" w:lineRule="auto"/>
              <w:jc w:val="left"/>
              <w:rPr>
                <w:rFonts w:cs="Arial"/>
                <w:sz w:val="22"/>
              </w:rPr>
            </w:pPr>
            <w:r>
              <w:rPr>
                <w:rFonts w:ascii="Arial" w:hAnsi="Arial" w:cs="Arial"/>
                <w:sz w:val="22"/>
                <w:szCs w:val="24"/>
              </w:rPr>
              <w:t>None of the above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</w:tcBorders>
          </w:tcPr>
          <w:p w14:paraId="1D0EDF40" w14:textId="0EDF3247" w:rsidR="00F00513" w:rsidRDefault="00F00513" w:rsidP="00F00513">
            <w:pPr>
              <w:spacing w:line="240" w:lineRule="auto"/>
              <w:jc w:val="left"/>
              <w:rPr>
                <w:rFonts w:cs="Arial"/>
              </w:rPr>
            </w:pPr>
          </w:p>
        </w:tc>
      </w:tr>
    </w:tbl>
    <w:p w14:paraId="5BE2CE50" w14:textId="5D02D47E" w:rsidR="00FF2488" w:rsidRDefault="00B364CC" w:rsidP="002E4D6F">
      <w:pPr>
        <w:spacing w:line="240" w:lineRule="auto"/>
        <w:jc w:val="left"/>
        <w:rPr>
          <w:rFonts w:ascii="Arial" w:hAnsi="Arial" w:cs="Arial"/>
          <w:b/>
          <w:color w:val="1F497D"/>
          <w:szCs w:val="24"/>
        </w:rPr>
      </w:pPr>
      <w:r w:rsidRPr="006E5BAD">
        <w:rPr>
          <w:rFonts w:ascii="Arial" w:eastAsia="Times New Roman" w:hAnsi="Arial"/>
          <w:noProof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6F7FEF3D" wp14:editId="1686CDEB">
            <wp:simplePos x="0" y="0"/>
            <wp:positionH relativeFrom="margin">
              <wp:posOffset>-606425</wp:posOffset>
            </wp:positionH>
            <wp:positionV relativeFrom="paragraph">
              <wp:posOffset>2179319</wp:posOffset>
            </wp:positionV>
            <wp:extent cx="1540619" cy="821354"/>
            <wp:effectExtent l="57150" t="57150" r="2540" b="36195"/>
            <wp:wrapNone/>
            <wp:docPr id="294" name="Picture 294" descr="staphylococcus group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staphylococcus group 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74414">
                      <a:off x="0" y="0"/>
                      <a:ext cx="1540619" cy="821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6DC0D8F7" w14:textId="3595E4B9" w:rsidR="00F00513" w:rsidRDefault="00F00513" w:rsidP="002E4D6F">
      <w:pPr>
        <w:spacing w:line="240" w:lineRule="auto"/>
        <w:jc w:val="left"/>
        <w:rPr>
          <w:rFonts w:ascii="Arial" w:hAnsi="Arial" w:cs="Arial"/>
          <w:b/>
          <w:color w:val="1F497D"/>
          <w:szCs w:val="24"/>
        </w:rPr>
      </w:pPr>
      <w:r>
        <w:rPr>
          <w:rFonts w:ascii="Arial" w:hAnsi="Arial" w:cs="Arial"/>
          <w:b/>
          <w:color w:val="1F497D"/>
          <w:szCs w:val="24"/>
        </w:rPr>
        <w:br w:type="page"/>
      </w:r>
    </w:p>
    <w:p w14:paraId="4505ECC0" w14:textId="01864F5C" w:rsidR="00FF2488" w:rsidRDefault="00FF2488" w:rsidP="002E4D6F">
      <w:pPr>
        <w:spacing w:line="240" w:lineRule="auto"/>
        <w:jc w:val="left"/>
        <w:rPr>
          <w:rFonts w:ascii="Arial" w:hAnsi="Arial" w:cs="Arial"/>
          <w:b/>
          <w:color w:val="1F497D"/>
          <w:szCs w:val="24"/>
        </w:rPr>
      </w:pPr>
    </w:p>
    <w:p w14:paraId="19EC3163" w14:textId="162485D1" w:rsidR="00FF2488" w:rsidRDefault="00FF2488" w:rsidP="00967CE5">
      <w:pPr>
        <w:jc w:val="left"/>
        <w:rPr>
          <w:rFonts w:ascii="Arial" w:hAnsi="Arial" w:cs="Arial"/>
          <w:b/>
          <w:color w:val="1F497D"/>
          <w:szCs w:val="24"/>
        </w:rPr>
      </w:pPr>
    </w:p>
    <w:p w14:paraId="5780B747" w14:textId="6C863D94" w:rsidR="00FF2488" w:rsidRDefault="00FF2488" w:rsidP="00967CE5">
      <w:pPr>
        <w:jc w:val="left"/>
        <w:rPr>
          <w:rFonts w:ascii="Arial" w:hAnsi="Arial" w:cs="Arial"/>
          <w:b/>
          <w:color w:val="1F497D"/>
          <w:szCs w:val="24"/>
        </w:rPr>
      </w:pPr>
    </w:p>
    <w:tbl>
      <w:tblPr>
        <w:tblStyle w:val="TableGrid"/>
        <w:tblpPr w:leftFromText="180" w:rightFromText="180" w:vertAnchor="text" w:horzAnchor="margin" w:tblpX="-597" w:tblpY="163"/>
        <w:tblW w:w="10191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6" w:space="0" w:color="7030A0"/>
          <w:insideV w:val="single" w:sz="6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567"/>
        <w:gridCol w:w="567"/>
        <w:gridCol w:w="4110"/>
        <w:gridCol w:w="567"/>
      </w:tblGrid>
      <w:tr w:rsidR="00F00513" w14:paraId="09E82DFC" w14:textId="77777777" w:rsidTr="00037E2B">
        <w:trPr>
          <w:trHeight w:val="589"/>
        </w:trPr>
        <w:tc>
          <w:tcPr>
            <w:tcW w:w="4947" w:type="dxa"/>
            <w:gridSpan w:val="2"/>
            <w:tcBorders>
              <w:bottom w:val="single" w:sz="12" w:space="0" w:color="7030A0"/>
              <w:right w:val="single" w:sz="12" w:space="0" w:color="7030A0"/>
            </w:tcBorders>
          </w:tcPr>
          <w:p w14:paraId="49C4176A" w14:textId="32D40645" w:rsidR="00F00513" w:rsidRPr="00CD3C57" w:rsidRDefault="00F00513" w:rsidP="00037E2B">
            <w:pPr>
              <w:spacing w:line="240" w:lineRule="auto"/>
              <w:jc w:val="left"/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  <w:r w:rsidRPr="00F00513"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>Which diseases cannot be prevented by vaccination?</w:t>
            </w:r>
          </w:p>
        </w:tc>
        <w:tc>
          <w:tcPr>
            <w:tcW w:w="567" w:type="dxa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02C32596" w14:textId="77777777" w:rsidR="00F00513" w:rsidRPr="00CD3C57" w:rsidRDefault="00F00513" w:rsidP="00037E2B">
            <w:pPr>
              <w:spacing w:line="240" w:lineRule="auto"/>
              <w:jc w:val="left"/>
              <w:rPr>
                <w:rFonts w:cs="Arial"/>
                <w:color w:val="4472C4" w:themeColor="accent1"/>
                <w:sz w:val="22"/>
              </w:rPr>
            </w:pPr>
          </w:p>
        </w:tc>
        <w:tc>
          <w:tcPr>
            <w:tcW w:w="4677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bottom"/>
          </w:tcPr>
          <w:p w14:paraId="1385AA6F" w14:textId="33EB48B1" w:rsidR="00F00513" w:rsidRPr="008A2763" w:rsidRDefault="00F00513" w:rsidP="00037E2B">
            <w:pPr>
              <w:spacing w:line="240" w:lineRule="auto"/>
              <w:jc w:val="left"/>
              <w:rPr>
                <w:rFonts w:cs="Arial"/>
                <w:color w:val="4472C4" w:themeColor="accent1"/>
                <w:sz w:val="22"/>
              </w:rPr>
            </w:pPr>
            <w:r w:rsidRPr="00F00513"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>Which diseases are eradicated</w:t>
            </w:r>
            <w:r w:rsidR="00532A14"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 xml:space="preserve"> or rare thanks to vaccinations?</w:t>
            </w:r>
          </w:p>
        </w:tc>
      </w:tr>
      <w:tr w:rsidR="00F00513" w14:paraId="12F55544" w14:textId="77777777" w:rsidTr="00037E2B">
        <w:trPr>
          <w:trHeight w:val="589"/>
        </w:trPr>
        <w:tc>
          <w:tcPr>
            <w:tcW w:w="4380" w:type="dxa"/>
            <w:tcBorders>
              <w:bottom w:val="single" w:sz="12" w:space="0" w:color="7030A0"/>
              <w:right w:val="single" w:sz="12" w:space="0" w:color="7030A0"/>
            </w:tcBorders>
          </w:tcPr>
          <w:p w14:paraId="2B38D5DE" w14:textId="4B670F96" w:rsidR="00F00513" w:rsidRPr="00D37A4C" w:rsidRDefault="00F00513" w:rsidP="00037E2B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Common cold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3E717DC4" w14:textId="77777777" w:rsidR="00F00513" w:rsidRDefault="00F00513" w:rsidP="00037E2B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22F2930F" w14:textId="77777777" w:rsidR="00F00513" w:rsidRPr="00B364CC" w:rsidRDefault="00F00513" w:rsidP="00037E2B">
            <w:pPr>
              <w:spacing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4F006B88" w14:textId="68B86618" w:rsidR="00F00513" w:rsidRPr="00B364CC" w:rsidRDefault="00F00513" w:rsidP="00037E2B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Smallpox</w:t>
            </w:r>
          </w:p>
        </w:tc>
        <w:tc>
          <w:tcPr>
            <w:tcW w:w="567" w:type="dxa"/>
            <w:tcBorders>
              <w:left w:val="single" w:sz="12" w:space="0" w:color="7030A0"/>
              <w:bottom w:val="single" w:sz="12" w:space="0" w:color="7030A0"/>
            </w:tcBorders>
          </w:tcPr>
          <w:p w14:paraId="5E2A2C60" w14:textId="77777777" w:rsidR="00F00513" w:rsidRDefault="00F00513" w:rsidP="00037E2B">
            <w:pPr>
              <w:spacing w:line="240" w:lineRule="auto"/>
              <w:jc w:val="left"/>
              <w:rPr>
                <w:rFonts w:cs="Arial"/>
              </w:rPr>
            </w:pPr>
          </w:p>
        </w:tc>
      </w:tr>
      <w:tr w:rsidR="00F00513" w14:paraId="3CCF3CF7" w14:textId="77777777" w:rsidTr="00037E2B">
        <w:trPr>
          <w:trHeight w:val="576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68D4C4E1" w14:textId="2F146983" w:rsidR="00F00513" w:rsidRPr="00D37A4C" w:rsidRDefault="00F00513" w:rsidP="00037E2B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Measles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4591C7E6" w14:textId="77777777" w:rsidR="00F00513" w:rsidRDefault="00F00513" w:rsidP="00037E2B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04AEAC6F" w14:textId="77777777" w:rsidR="00F00513" w:rsidRPr="00B364CC" w:rsidRDefault="00F00513" w:rsidP="00037E2B">
            <w:pPr>
              <w:spacing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3C19C4B0" w14:textId="74286AC9" w:rsidR="00F00513" w:rsidRPr="00B364CC" w:rsidRDefault="00F00513" w:rsidP="00037E2B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Cough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439B6DC7" w14:textId="77777777" w:rsidR="00F00513" w:rsidRDefault="00F00513" w:rsidP="00037E2B">
            <w:pPr>
              <w:spacing w:line="240" w:lineRule="auto"/>
              <w:jc w:val="left"/>
              <w:rPr>
                <w:rFonts w:cs="Arial"/>
              </w:rPr>
            </w:pPr>
          </w:p>
        </w:tc>
      </w:tr>
      <w:tr w:rsidR="00F00513" w14:paraId="1F1097BB" w14:textId="77777777" w:rsidTr="00037E2B">
        <w:trPr>
          <w:trHeight w:val="589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7562A91E" w14:textId="460357FA" w:rsidR="00F00513" w:rsidRPr="00D37A4C" w:rsidRDefault="00F00513" w:rsidP="00037E2B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Sore throat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64FED87C" w14:textId="77777777" w:rsidR="00F00513" w:rsidRDefault="00F00513" w:rsidP="00037E2B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1FC3FF2A" w14:textId="77777777" w:rsidR="00F00513" w:rsidRPr="00B364CC" w:rsidRDefault="00F00513" w:rsidP="00037E2B">
            <w:pPr>
              <w:spacing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3D20BA3C" w14:textId="56355114" w:rsidR="00F00513" w:rsidRPr="00B364CC" w:rsidRDefault="00F00513" w:rsidP="00037E2B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Polio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2B9570AE" w14:textId="77777777" w:rsidR="00F00513" w:rsidRDefault="00F00513" w:rsidP="00037E2B">
            <w:pPr>
              <w:spacing w:line="240" w:lineRule="auto"/>
              <w:jc w:val="left"/>
              <w:rPr>
                <w:rFonts w:cs="Arial"/>
              </w:rPr>
            </w:pPr>
          </w:p>
        </w:tc>
      </w:tr>
      <w:tr w:rsidR="00F00513" w14:paraId="050CA38D" w14:textId="77777777" w:rsidTr="00037E2B">
        <w:trPr>
          <w:trHeight w:val="589"/>
        </w:trPr>
        <w:tc>
          <w:tcPr>
            <w:tcW w:w="4380" w:type="dxa"/>
            <w:tcBorders>
              <w:top w:val="single" w:sz="12" w:space="0" w:color="7030A0"/>
              <w:right w:val="single" w:sz="12" w:space="0" w:color="7030A0"/>
            </w:tcBorders>
          </w:tcPr>
          <w:p w14:paraId="5A99B693" w14:textId="70EF392C" w:rsidR="00F00513" w:rsidRPr="00D37A4C" w:rsidRDefault="00F00513" w:rsidP="00037E2B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Polio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55FE16D8" w14:textId="77777777" w:rsidR="00F00513" w:rsidRDefault="00F00513" w:rsidP="00037E2B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0FBF3676" w14:textId="77777777" w:rsidR="00F00513" w:rsidRPr="00B364CC" w:rsidRDefault="00F00513" w:rsidP="00037E2B">
            <w:pPr>
              <w:spacing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3599061D" w14:textId="32C762DB" w:rsidR="00F00513" w:rsidRPr="00B364CC" w:rsidRDefault="00F00513" w:rsidP="00037E2B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Tetanus  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</w:tcBorders>
          </w:tcPr>
          <w:p w14:paraId="4A8C57AF" w14:textId="77777777" w:rsidR="00F00513" w:rsidRDefault="00F00513" w:rsidP="00037E2B">
            <w:pPr>
              <w:spacing w:line="240" w:lineRule="auto"/>
              <w:jc w:val="left"/>
              <w:rPr>
                <w:rFonts w:cs="Arial"/>
              </w:rPr>
            </w:pPr>
          </w:p>
        </w:tc>
      </w:tr>
    </w:tbl>
    <w:p w14:paraId="0DDD7963" w14:textId="3B5B563C" w:rsidR="009A395C" w:rsidRPr="00967CE5" w:rsidRDefault="009A395C" w:rsidP="00967CE5">
      <w:pPr>
        <w:jc w:val="left"/>
        <w:rPr>
          <w:rFonts w:ascii="Arial" w:hAnsi="Arial" w:cs="Arial"/>
          <w:b/>
          <w:color w:val="1F497D"/>
          <w:szCs w:val="24"/>
        </w:rPr>
      </w:pPr>
    </w:p>
    <w:sectPr w:rsidR="009A395C" w:rsidRPr="00967CE5" w:rsidSect="003D54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AD5E7" w14:textId="77777777" w:rsidR="00147DEF" w:rsidRDefault="00147DEF" w:rsidP="004E1638">
      <w:pPr>
        <w:spacing w:after="0" w:line="240" w:lineRule="auto"/>
      </w:pPr>
      <w:r>
        <w:separator/>
      </w:r>
    </w:p>
  </w:endnote>
  <w:endnote w:type="continuationSeparator" w:id="0">
    <w:p w14:paraId="4FC487A8" w14:textId="77777777" w:rsidR="00147DEF" w:rsidRDefault="00147DEF" w:rsidP="004E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0E620" w14:textId="77777777" w:rsidR="003268BE" w:rsidRDefault="00326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32ADB" w14:textId="77777777" w:rsidR="003268BE" w:rsidRDefault="003268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2219" w14:textId="77777777" w:rsidR="003268BE" w:rsidRDefault="00326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03DCA" w14:textId="77777777" w:rsidR="00147DEF" w:rsidRDefault="00147DEF" w:rsidP="004E1638">
      <w:pPr>
        <w:spacing w:after="0" w:line="240" w:lineRule="auto"/>
      </w:pPr>
      <w:r>
        <w:separator/>
      </w:r>
    </w:p>
  </w:footnote>
  <w:footnote w:type="continuationSeparator" w:id="0">
    <w:p w14:paraId="2017F968" w14:textId="77777777" w:rsidR="00147DEF" w:rsidRDefault="00147DEF" w:rsidP="004E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AA76A" w14:textId="77777777" w:rsidR="003268BE" w:rsidRDefault="00326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42161" w14:textId="1B99E0E2" w:rsidR="009A395C" w:rsidRPr="00C36558" w:rsidRDefault="00C36558" w:rsidP="009A395C">
    <w:pPr>
      <w:pStyle w:val="Header"/>
      <w:jc w:val="center"/>
      <w:rPr>
        <w:rFonts w:ascii="Berlin Sans FB Demi" w:hAnsi="Berlin Sans FB Demi"/>
        <w:noProof/>
        <w:color w:val="4472C4" w:themeColor="accent1"/>
        <w:sz w:val="36"/>
        <w:lang w:eastAsia="en-GB"/>
      </w:rPr>
    </w:pPr>
    <w:bookmarkStart w:id="2" w:name="_Hlk17880790"/>
    <w:r w:rsidRPr="00990DD7">
      <w:rPr>
        <w:rFonts w:ascii="Berlin Sans FB Demi" w:hAnsi="Berlin Sans FB Demi"/>
        <w:noProof/>
        <w:color w:val="4472C4" w:themeColor="accent1"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117721E1" wp14:editId="713A595B">
          <wp:simplePos x="0" y="0"/>
          <wp:positionH relativeFrom="margin">
            <wp:posOffset>-409575</wp:posOffset>
          </wp:positionH>
          <wp:positionV relativeFrom="paragraph">
            <wp:posOffset>-287655</wp:posOffset>
          </wp:positionV>
          <wp:extent cx="714375" cy="998072"/>
          <wp:effectExtent l="0" t="0" r="0" b="0"/>
          <wp:wrapNone/>
          <wp:docPr id="1" name="Picture 1" descr="X:\Primary Care Share\Andybiotic EU Grant Proposal No. 790589\Artwork and Images\logos\e-Bug logo HIGH RES with UR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imary Care Share\Andybiotic EU Grant Proposal No. 790589\Artwork and Images\logos\e-Bug logo HIGH RES with UR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19"/>
                  <a:stretch/>
                </pic:blipFill>
                <pic:spPr bwMode="auto">
                  <a:xfrm>
                    <a:off x="0" y="0"/>
                    <a:ext cx="714375" cy="9980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395C" w:rsidRPr="00990DD7">
      <w:rPr>
        <w:rFonts w:ascii="Berlin Sans FB Demi" w:hAnsi="Berlin Sans FB Demi"/>
        <w:color w:val="4472C4" w:themeColor="accent1"/>
        <w:sz w:val="36"/>
      </w:rPr>
      <w:t xml:space="preserve">e-Bug </w:t>
    </w:r>
    <w:r w:rsidR="009A395C">
      <w:rPr>
        <w:rFonts w:ascii="Berlin Sans FB Demi" w:hAnsi="Berlin Sans FB Demi"/>
        <w:color w:val="4472C4" w:themeColor="accent1"/>
        <w:sz w:val="36"/>
      </w:rPr>
      <w:t xml:space="preserve">Quiz: </w:t>
    </w:r>
    <w:r w:rsidR="003268BE">
      <w:rPr>
        <w:rFonts w:ascii="Berlin Sans FB Demi" w:hAnsi="Berlin Sans FB Demi"/>
        <w:color w:val="4472C4" w:themeColor="accent1"/>
        <w:sz w:val="36"/>
      </w:rPr>
      <w:t>Vaccines</w:t>
    </w:r>
  </w:p>
  <w:bookmarkEnd w:id="2"/>
  <w:p w14:paraId="5E49BAFC" w14:textId="2B122B4E" w:rsidR="004E1638" w:rsidRDefault="004E16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0FBBE" w14:textId="77777777" w:rsidR="003268BE" w:rsidRDefault="00326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7FAA"/>
    <w:multiLevelType w:val="hybridMultilevel"/>
    <w:tmpl w:val="172C6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4C3B"/>
    <w:multiLevelType w:val="hybridMultilevel"/>
    <w:tmpl w:val="5B8A2DC4"/>
    <w:lvl w:ilvl="0" w:tplc="F8B03C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5EBB"/>
    <w:multiLevelType w:val="hybridMultilevel"/>
    <w:tmpl w:val="B122D108"/>
    <w:lvl w:ilvl="0" w:tplc="F8B03C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84FFD"/>
    <w:multiLevelType w:val="hybridMultilevel"/>
    <w:tmpl w:val="9F74C6B2"/>
    <w:lvl w:ilvl="0" w:tplc="BE5EB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DB5CAC"/>
    <w:multiLevelType w:val="hybridMultilevel"/>
    <w:tmpl w:val="E67EF4A4"/>
    <w:lvl w:ilvl="0" w:tplc="D29C65B0">
      <w:start w:val="1"/>
      <w:numFmt w:val="decimal"/>
      <w:lvlText w:val="%1."/>
      <w:lvlJc w:val="left"/>
      <w:pPr>
        <w:ind w:left="0" w:firstLine="0"/>
      </w:pPr>
      <w:rPr>
        <w:rFonts w:hint="default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06493"/>
    <w:multiLevelType w:val="hybridMultilevel"/>
    <w:tmpl w:val="2F4CE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47039"/>
    <w:multiLevelType w:val="hybridMultilevel"/>
    <w:tmpl w:val="2F4CE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71A08"/>
    <w:multiLevelType w:val="hybridMultilevel"/>
    <w:tmpl w:val="17BAB8C2"/>
    <w:lvl w:ilvl="0" w:tplc="9774DC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81252"/>
    <w:multiLevelType w:val="hybridMultilevel"/>
    <w:tmpl w:val="B122D108"/>
    <w:lvl w:ilvl="0" w:tplc="F8B03C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B4F7B"/>
    <w:multiLevelType w:val="hybridMultilevel"/>
    <w:tmpl w:val="6D8CFBE2"/>
    <w:lvl w:ilvl="0" w:tplc="2126F764">
      <w:start w:val="1"/>
      <w:numFmt w:val="decimal"/>
      <w:lvlText w:val="%1."/>
      <w:lvlJc w:val="left"/>
      <w:pPr>
        <w:ind w:left="77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6" w:hanging="360"/>
      </w:pPr>
    </w:lvl>
    <w:lvl w:ilvl="2" w:tplc="0809001B" w:tentative="1">
      <w:start w:val="1"/>
      <w:numFmt w:val="lowerRoman"/>
      <w:lvlText w:val="%3."/>
      <w:lvlJc w:val="right"/>
      <w:pPr>
        <w:ind w:left="1856" w:hanging="180"/>
      </w:pPr>
    </w:lvl>
    <w:lvl w:ilvl="3" w:tplc="0809000F" w:tentative="1">
      <w:start w:val="1"/>
      <w:numFmt w:val="decimal"/>
      <w:lvlText w:val="%4."/>
      <w:lvlJc w:val="left"/>
      <w:pPr>
        <w:ind w:left="2576" w:hanging="360"/>
      </w:pPr>
    </w:lvl>
    <w:lvl w:ilvl="4" w:tplc="08090019" w:tentative="1">
      <w:start w:val="1"/>
      <w:numFmt w:val="lowerLetter"/>
      <w:lvlText w:val="%5."/>
      <w:lvlJc w:val="left"/>
      <w:pPr>
        <w:ind w:left="3296" w:hanging="360"/>
      </w:pPr>
    </w:lvl>
    <w:lvl w:ilvl="5" w:tplc="0809001B" w:tentative="1">
      <w:start w:val="1"/>
      <w:numFmt w:val="lowerRoman"/>
      <w:lvlText w:val="%6."/>
      <w:lvlJc w:val="right"/>
      <w:pPr>
        <w:ind w:left="4016" w:hanging="180"/>
      </w:pPr>
    </w:lvl>
    <w:lvl w:ilvl="6" w:tplc="0809000F" w:tentative="1">
      <w:start w:val="1"/>
      <w:numFmt w:val="decimal"/>
      <w:lvlText w:val="%7."/>
      <w:lvlJc w:val="left"/>
      <w:pPr>
        <w:ind w:left="4736" w:hanging="360"/>
      </w:pPr>
    </w:lvl>
    <w:lvl w:ilvl="7" w:tplc="08090019" w:tentative="1">
      <w:start w:val="1"/>
      <w:numFmt w:val="lowerLetter"/>
      <w:lvlText w:val="%8."/>
      <w:lvlJc w:val="left"/>
      <w:pPr>
        <w:ind w:left="5456" w:hanging="360"/>
      </w:pPr>
    </w:lvl>
    <w:lvl w:ilvl="8" w:tplc="0809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42"/>
    <w:rsid w:val="00085098"/>
    <w:rsid w:val="00147DEF"/>
    <w:rsid w:val="00207C77"/>
    <w:rsid w:val="002E4D6F"/>
    <w:rsid w:val="003268BE"/>
    <w:rsid w:val="003D543C"/>
    <w:rsid w:val="00436C42"/>
    <w:rsid w:val="004A24B6"/>
    <w:rsid w:val="004E1638"/>
    <w:rsid w:val="005155C3"/>
    <w:rsid w:val="00532A14"/>
    <w:rsid w:val="005504F9"/>
    <w:rsid w:val="0057138C"/>
    <w:rsid w:val="005D275C"/>
    <w:rsid w:val="005E3BC6"/>
    <w:rsid w:val="00611B9F"/>
    <w:rsid w:val="00645610"/>
    <w:rsid w:val="006539E3"/>
    <w:rsid w:val="008075E6"/>
    <w:rsid w:val="008326B6"/>
    <w:rsid w:val="00880AB1"/>
    <w:rsid w:val="008A2763"/>
    <w:rsid w:val="00967CE5"/>
    <w:rsid w:val="009A395C"/>
    <w:rsid w:val="009C7D33"/>
    <w:rsid w:val="00A24A0C"/>
    <w:rsid w:val="00A811C6"/>
    <w:rsid w:val="00AB3DC9"/>
    <w:rsid w:val="00AC1934"/>
    <w:rsid w:val="00AF233B"/>
    <w:rsid w:val="00B364CC"/>
    <w:rsid w:val="00C36558"/>
    <w:rsid w:val="00C9316D"/>
    <w:rsid w:val="00CD3C57"/>
    <w:rsid w:val="00CF38A2"/>
    <w:rsid w:val="00D34583"/>
    <w:rsid w:val="00D37A4C"/>
    <w:rsid w:val="00D40380"/>
    <w:rsid w:val="00D4651A"/>
    <w:rsid w:val="00DD0D58"/>
    <w:rsid w:val="00DF4741"/>
    <w:rsid w:val="00E0591E"/>
    <w:rsid w:val="00ED41F7"/>
    <w:rsid w:val="00F00513"/>
    <w:rsid w:val="00F13905"/>
    <w:rsid w:val="00F70F05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B70C1"/>
  <w15:chartTrackingRefBased/>
  <w15:docId w15:val="{EF5B0CD3-1514-42FA-B09F-C8BF8ED3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Text"/>
    <w:qFormat/>
    <w:rsid w:val="004E1638"/>
    <w:pPr>
      <w:spacing w:after="200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638"/>
  </w:style>
  <w:style w:type="paragraph" w:styleId="Footer">
    <w:name w:val="footer"/>
    <w:basedOn w:val="Normal"/>
    <w:link w:val="FooterChar"/>
    <w:uiPriority w:val="99"/>
    <w:unhideWhenUsed/>
    <w:rsid w:val="004E1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638"/>
  </w:style>
  <w:style w:type="paragraph" w:styleId="ListParagraph">
    <w:name w:val="List Paragraph"/>
    <w:basedOn w:val="Normal"/>
    <w:uiPriority w:val="34"/>
    <w:qFormat/>
    <w:rsid w:val="004E1638"/>
    <w:pPr>
      <w:ind w:left="720"/>
      <w:contextualSpacing/>
    </w:pPr>
  </w:style>
  <w:style w:type="table" w:styleId="TableGrid">
    <w:name w:val="Table Grid"/>
    <w:basedOn w:val="TableNormal"/>
    <w:uiPriority w:val="39"/>
    <w:rsid w:val="004A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58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58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D4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723C-C38C-40F8-AAB1-C4137852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Eley</dc:creator>
  <cp:keywords/>
  <dc:description/>
  <cp:lastModifiedBy>Alex Quigley</cp:lastModifiedBy>
  <cp:revision>2</cp:revision>
  <dcterms:created xsi:type="dcterms:W3CDTF">2020-04-19T12:50:00Z</dcterms:created>
  <dcterms:modified xsi:type="dcterms:W3CDTF">2020-04-19T12:50:00Z</dcterms:modified>
</cp:coreProperties>
</file>